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37: How to Treat Violent and Aggressive Patients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37: How to Treat Violent and Aggressive Patients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treating patients for aggression and violence.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treating patients for aggression and violence.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treating patients for aggression and violence.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Cite the three types of violence present in psychiatric populations, and the basic pathophysiology of each. </w:instrText>
      </w:r>
    </w:p>
    <w:p w:rsidR="00467105" w:rsidP="0042796F">
      <w:pPr>
        <w:spacing w:after="0" w:line="240" w:lineRule="auto"/>
        <w:contextualSpacing/>
        <w:rPr>
          <w:sz w:val="20"/>
          <w:szCs w:val="20"/>
        </w:rPr>
      </w:pPr>
      <w:r>
        <w:rPr>
          <w:sz w:val="20"/>
          <w:szCs w:val="20"/>
        </w:rPr>
        <w:instrText>2 Identify the percentage of violent crime attributable to the mentally ill population.</w:instrText>
      </w:r>
    </w:p>
    <w:p w:rsidR="00467105" w:rsidP="0042796F">
      <w:pPr>
        <w:spacing w:after="0" w:line="240" w:lineRule="auto"/>
        <w:contextualSpacing/>
        <w:rPr>
          <w:sz w:val="20"/>
          <w:szCs w:val="20"/>
        </w:rPr>
      </w:pPr>
      <w:r>
        <w:rPr>
          <w:sz w:val="20"/>
          <w:szCs w:val="20"/>
        </w:rPr>
        <w:instrText>3 Identify and describe the purpose of aggression.</w:instrText>
      </w:r>
    </w:p>
    <w:p w:rsidR="00467105" w:rsidP="0042796F">
      <w:pPr>
        <w:spacing w:after="0" w:line="240" w:lineRule="auto"/>
        <w:contextualSpacing/>
        <w:rPr>
          <w:sz w:val="20"/>
          <w:szCs w:val="20"/>
        </w:rPr>
      </w:pPr>
      <w:r>
        <w:rPr>
          <w:sz w:val="20"/>
          <w:szCs w:val="20"/>
        </w:rPr>
        <w:instrText>4 Identify the various treatment options available to patients with different types of violence, including psychotherapy.</w:instrText>
      </w:r>
    </w:p>
    <w:p w:rsidR="00467105" w:rsidP="0042796F">
      <w:pPr>
        <w:spacing w:after="0" w:line="240" w:lineRule="auto"/>
        <w:contextualSpacing/>
        <w:rPr>
          <w:sz w:val="20"/>
          <w:szCs w:val="20"/>
        </w:rPr>
      </w:pPr>
      <w:r>
        <w:rPr>
          <w:sz w:val="20"/>
          <w:szCs w:val="20"/>
        </w:rPr>
        <w:instrText>5 Describe treatment options for the three types of aggression.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Cite the three types of violence present in psychiatric populations, and the basic pathophysiology of each. </w:instrText>
      </w:r>
    </w:p>
    <w:p w:rsidP="0042796F">
      <w:pPr>
        <w:spacing w:after="0" w:line="240" w:lineRule="auto"/>
        <w:contextualSpacing/>
        <w:rPr>
          <w:sz w:val="24"/>
          <w:szCs w:val="24"/>
        </w:rPr>
      </w:pPr>
      <w:r>
        <w:rPr>
          <w:sz w:val="24"/>
          <w:szCs w:val="24"/>
        </w:rPr>
        <w:instrText>2 Identify the percentage of violent crime attributable to the mentally ill population.</w:instrText>
      </w:r>
    </w:p>
    <w:p w:rsidP="0042796F">
      <w:pPr>
        <w:spacing w:after="0" w:line="240" w:lineRule="auto"/>
        <w:contextualSpacing/>
        <w:rPr>
          <w:sz w:val="24"/>
          <w:szCs w:val="24"/>
        </w:rPr>
      </w:pPr>
      <w:r>
        <w:rPr>
          <w:sz w:val="24"/>
          <w:szCs w:val="24"/>
        </w:rPr>
        <w:instrText>3 Identify and describe the purpose of aggression.</w:instrText>
      </w:r>
    </w:p>
    <w:p w:rsidP="0042796F">
      <w:pPr>
        <w:spacing w:after="0" w:line="240" w:lineRule="auto"/>
        <w:contextualSpacing/>
        <w:rPr>
          <w:sz w:val="24"/>
          <w:szCs w:val="24"/>
        </w:rPr>
      </w:pPr>
      <w:r>
        <w:rPr>
          <w:sz w:val="24"/>
          <w:szCs w:val="24"/>
        </w:rPr>
        <w:instrText>4 Identify the various treatment options available to patients with different types of violence, including psychotherapy.</w:instrText>
      </w:r>
    </w:p>
    <w:p w:rsidP="0042796F">
      <w:pPr>
        <w:spacing w:after="0" w:line="240" w:lineRule="auto"/>
        <w:contextualSpacing/>
        <w:rPr>
          <w:sz w:val="24"/>
          <w:szCs w:val="24"/>
        </w:rPr>
      </w:pPr>
      <w:r>
        <w:rPr>
          <w:sz w:val="24"/>
          <w:szCs w:val="24"/>
        </w:rPr>
        <w:instrText>5 Describe treatment options for the three types of aggression.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Cite the three types of violence present in psychiatric populations, and the basic pathophysiology of each. </w:t>
      </w:r>
    </w:p>
    <w:p w:rsidP="0042796F">
      <w:pPr>
        <w:spacing w:after="0" w:line="240" w:lineRule="auto"/>
        <w:contextualSpacing/>
        <w:rPr>
          <w:sz w:val="24"/>
          <w:szCs w:val="24"/>
        </w:rPr>
      </w:pPr>
      <w:r>
        <w:rPr>
          <w:sz w:val="24"/>
          <w:szCs w:val="24"/>
        </w:rPr>
        <w:t>2 Identify the percentage of violent crime attributable to the mentally ill population.</w:t>
      </w:r>
    </w:p>
    <w:p w:rsidP="0042796F">
      <w:pPr>
        <w:spacing w:after="0" w:line="240" w:lineRule="auto"/>
        <w:contextualSpacing/>
        <w:rPr>
          <w:sz w:val="24"/>
          <w:szCs w:val="24"/>
        </w:rPr>
      </w:pPr>
      <w:r>
        <w:rPr>
          <w:sz w:val="24"/>
          <w:szCs w:val="24"/>
        </w:rPr>
        <w:t>3 Identify and describe the purpose of aggression.</w:t>
      </w:r>
    </w:p>
    <w:p w:rsidP="0042796F">
      <w:pPr>
        <w:spacing w:after="0" w:line="240" w:lineRule="auto"/>
        <w:contextualSpacing/>
        <w:rPr>
          <w:sz w:val="24"/>
          <w:szCs w:val="24"/>
        </w:rPr>
      </w:pPr>
      <w:r>
        <w:rPr>
          <w:sz w:val="24"/>
          <w:szCs w:val="24"/>
        </w:rPr>
        <w:t>4 Identify the various treatment options available to patients with different types of violence, including psychotherapy.</w:t>
      </w:r>
    </w:p>
    <w:p w:rsidR="00467105" w:rsidP="0042796F">
      <w:pPr>
        <w:spacing w:after="0" w:line="240" w:lineRule="auto"/>
        <w:contextualSpacing/>
        <w:rPr>
          <w:sz w:val="20"/>
          <w:szCs w:val="20"/>
        </w:rPr>
      </w:pPr>
      <w:r>
        <w:rPr>
          <w:sz w:val="24"/>
          <w:szCs w:val="24"/>
        </w:rPr>
        <w:t>5 Describe treatment options for the three types of aggression.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