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102: Anticholinergic Burden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102: Anticholinergic Burden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medications that Worsen Mild Cognitive Impairment, Sundowning, and Delirium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medications that Worsen Mild Cognitive Impairment, Sundowning, and Delirium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medications that Worsen Mild Cognitive Impairment, Sundowning, and Delirium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some of the concerns of taking medications that are highly anticholinergic </w:instrText>
      </w:r>
    </w:p>
    <w:p w:rsidR="00467105" w:rsidP="0042796F">
      <w:pPr>
        <w:spacing w:after="0" w:line="240" w:lineRule="auto"/>
        <w:contextualSpacing/>
        <w:rPr>
          <w:sz w:val="20"/>
          <w:szCs w:val="20"/>
        </w:rPr>
      </w:pPr>
      <w:r>
        <w:rPr>
          <w:sz w:val="20"/>
          <w:szCs w:val="20"/>
        </w:rPr>
        <w:instrText xml:space="preserve">2 Describe sundowning, hypoactive delirium and mild cognitive impairment </w:instrText>
      </w:r>
    </w:p>
    <w:p w:rsidR="00467105" w:rsidP="0042796F">
      <w:pPr>
        <w:spacing w:after="0" w:line="240" w:lineRule="auto"/>
        <w:contextualSpacing/>
        <w:rPr>
          <w:sz w:val="20"/>
          <w:szCs w:val="20"/>
        </w:rPr>
      </w:pPr>
      <w:r>
        <w:rPr>
          <w:sz w:val="20"/>
          <w:szCs w:val="20"/>
        </w:rPr>
        <w:instrText xml:space="preserve">3 Describe some medications that worsen cognitive function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some of the concerns of taking medications that are highly anticholinergic </w:instrText>
      </w:r>
    </w:p>
    <w:p w:rsidP="0042796F">
      <w:pPr>
        <w:spacing w:after="0" w:line="240" w:lineRule="auto"/>
        <w:contextualSpacing/>
        <w:rPr>
          <w:sz w:val="24"/>
          <w:szCs w:val="24"/>
        </w:rPr>
      </w:pPr>
      <w:r>
        <w:rPr>
          <w:sz w:val="24"/>
          <w:szCs w:val="24"/>
        </w:rPr>
        <w:instrText xml:space="preserve">2 Describe sundowning, hypoactive delirium and mild cognitive impairment </w:instrText>
      </w:r>
    </w:p>
    <w:p w:rsidP="0042796F">
      <w:pPr>
        <w:spacing w:after="0" w:line="240" w:lineRule="auto"/>
        <w:contextualSpacing/>
        <w:rPr>
          <w:sz w:val="24"/>
          <w:szCs w:val="24"/>
        </w:rPr>
      </w:pPr>
      <w:r>
        <w:rPr>
          <w:sz w:val="24"/>
          <w:szCs w:val="24"/>
        </w:rPr>
        <w:instrText xml:space="preserve">3 Describe some medications that worsen cognitive function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some of the concerns of taking medications that are highly anticholinergic </w:t>
      </w:r>
    </w:p>
    <w:p w:rsidP="0042796F">
      <w:pPr>
        <w:spacing w:after="0" w:line="240" w:lineRule="auto"/>
        <w:contextualSpacing/>
        <w:rPr>
          <w:sz w:val="24"/>
          <w:szCs w:val="24"/>
        </w:rPr>
      </w:pPr>
      <w:r>
        <w:rPr>
          <w:sz w:val="24"/>
          <w:szCs w:val="24"/>
        </w:rPr>
        <w:t xml:space="preserve">2 Describe sundowning, hypoactive delirium and mild cognitive impairment </w:t>
      </w:r>
    </w:p>
    <w:p w:rsidR="00467105" w:rsidP="0042796F">
      <w:pPr>
        <w:spacing w:after="0" w:line="240" w:lineRule="auto"/>
        <w:contextualSpacing/>
        <w:rPr>
          <w:sz w:val="20"/>
          <w:szCs w:val="20"/>
        </w:rPr>
      </w:pPr>
      <w:r>
        <w:rPr>
          <w:sz w:val="24"/>
          <w:szCs w:val="24"/>
        </w:rPr>
        <w:t xml:space="preserve">3 Describe some medications that worsen cognitive function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Adriana Alvarez,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Holas,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Karl Wallenkampf,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