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163: Treating Mental Health Disorders with a Ketogenic Diet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163: Treating Mental Health Disorders with a Ketogenic Diet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most recent and popular diagnosis wave of individuals believing they may This episode discusses the ketogenic diet for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most recent and popular diagnosis wave of individuals believing they may This episode discusses the ketogenic diet for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most recent and popular diagnosis wave of individuals believing they may This episode discusses the ketogenic diet for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connection between metabolic health and mental health </w:instrText>
      </w:r>
    </w:p>
    <w:p w:rsidR="00467105" w:rsidP="0042796F">
      <w:pPr>
        <w:spacing w:after="0" w:line="240" w:lineRule="auto"/>
        <w:contextualSpacing/>
        <w:rPr>
          <w:sz w:val="20"/>
          <w:szCs w:val="20"/>
        </w:rPr>
      </w:pPr>
      <w:r>
        <w:rPr>
          <w:sz w:val="20"/>
          <w:szCs w:val="20"/>
        </w:rPr>
        <w:instrText xml:space="preserve">2 Describe the current state of evidence for the ketogenic diet being used for serious mental illness </w:instrText>
      </w:r>
    </w:p>
    <w:p w:rsidR="00467105" w:rsidP="0042796F">
      <w:pPr>
        <w:spacing w:after="0" w:line="240" w:lineRule="auto"/>
        <w:contextualSpacing/>
        <w:rPr>
          <w:sz w:val="20"/>
          <w:szCs w:val="20"/>
        </w:rPr>
      </w:pPr>
      <w:r>
        <w:rPr>
          <w:sz w:val="20"/>
          <w:szCs w:val="20"/>
        </w:rPr>
        <w:instrText xml:space="preserve">3 Describe the importance of exercise for longevity and mental health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connection between metabolic health and mental health </w:instrText>
      </w:r>
    </w:p>
    <w:p w:rsidP="0042796F">
      <w:pPr>
        <w:spacing w:after="0" w:line="240" w:lineRule="auto"/>
        <w:contextualSpacing/>
        <w:rPr>
          <w:sz w:val="24"/>
          <w:szCs w:val="24"/>
        </w:rPr>
      </w:pPr>
      <w:r>
        <w:rPr>
          <w:sz w:val="24"/>
          <w:szCs w:val="24"/>
        </w:rPr>
        <w:instrText xml:space="preserve">2 Describe the current state of evidence for the ketogenic diet being used for serious mental illness </w:instrText>
      </w:r>
    </w:p>
    <w:p w:rsidP="0042796F">
      <w:pPr>
        <w:spacing w:after="0" w:line="240" w:lineRule="auto"/>
        <w:contextualSpacing/>
        <w:rPr>
          <w:sz w:val="24"/>
          <w:szCs w:val="24"/>
        </w:rPr>
      </w:pPr>
      <w:r>
        <w:rPr>
          <w:sz w:val="24"/>
          <w:szCs w:val="24"/>
        </w:rPr>
        <w:instrText xml:space="preserve">3 Describe the importance of exercise for longevity and mental health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connection between metabolic health and mental health </w:t>
      </w:r>
    </w:p>
    <w:p w:rsidP="0042796F">
      <w:pPr>
        <w:spacing w:after="0" w:line="240" w:lineRule="auto"/>
        <w:contextualSpacing/>
        <w:rPr>
          <w:sz w:val="24"/>
          <w:szCs w:val="24"/>
        </w:rPr>
      </w:pPr>
      <w:r>
        <w:rPr>
          <w:sz w:val="24"/>
          <w:szCs w:val="24"/>
        </w:rPr>
        <w:t xml:space="preserve">2 Describe the current state of evidence for the ketogenic diet being used for serious mental illness </w:t>
      </w:r>
    </w:p>
    <w:p w:rsidR="00467105" w:rsidP="0042796F">
      <w:pPr>
        <w:spacing w:after="0" w:line="240" w:lineRule="auto"/>
        <w:contextualSpacing/>
        <w:rPr>
          <w:sz w:val="20"/>
          <w:szCs w:val="20"/>
        </w:rPr>
      </w:pPr>
      <w:r>
        <w:rPr>
          <w:sz w:val="24"/>
          <w:szCs w:val="24"/>
        </w:rPr>
        <w:t xml:space="preserve">3 Describe the importance of exercise for longevity and mental health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Palmer,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