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180: Psychotherapy for Psychosis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180: Psychotherapy for Psychosis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how psychotherapy can be effective for patients experiencing psychosis.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how psychotherapy can be effective for patients experiencing psychosis.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how psychotherapy can be effective for patients experiencing psychosis.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psychosis </w:instrText>
      </w:r>
    </w:p>
    <w:p w:rsidR="00467105" w:rsidP="0042796F">
      <w:pPr>
        <w:spacing w:after="0" w:line="240" w:lineRule="auto"/>
        <w:contextualSpacing/>
        <w:rPr>
          <w:sz w:val="20"/>
          <w:szCs w:val="20"/>
        </w:rPr>
      </w:pPr>
      <w:r>
        <w:rPr>
          <w:sz w:val="20"/>
          <w:szCs w:val="20"/>
        </w:rPr>
        <w:instrText xml:space="preserve">2 Describe how psychotherapy is used to empathize with the patient and determine the trigger that is most distressing to the patient    </w:instrText>
      </w:r>
    </w:p>
    <w:p w:rsidR="00467105" w:rsidP="0042796F">
      <w:pPr>
        <w:spacing w:after="0" w:line="240" w:lineRule="auto"/>
        <w:contextualSpacing/>
        <w:rPr>
          <w:sz w:val="20"/>
          <w:szCs w:val="20"/>
        </w:rPr>
      </w:pPr>
      <w:r>
        <w:rPr>
          <w:sz w:val="20"/>
          <w:szCs w:val="20"/>
        </w:rPr>
        <w:instrText xml:space="preserve">3 Describe how the open dialogue approach is utilized to foster patient participation in psychotherapy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psychosis </w:instrText>
      </w:r>
    </w:p>
    <w:p w:rsidP="0042796F">
      <w:pPr>
        <w:spacing w:after="0" w:line="240" w:lineRule="auto"/>
        <w:contextualSpacing/>
        <w:rPr>
          <w:sz w:val="24"/>
          <w:szCs w:val="24"/>
        </w:rPr>
      </w:pPr>
      <w:r>
        <w:rPr>
          <w:sz w:val="24"/>
          <w:szCs w:val="24"/>
        </w:rPr>
        <w:instrText xml:space="preserve">2 Describe how psychotherapy is used to empathize with the patient and determine the trigger that is most distressing to the patient    </w:instrText>
      </w:r>
    </w:p>
    <w:p w:rsidP="0042796F">
      <w:pPr>
        <w:spacing w:after="0" w:line="240" w:lineRule="auto"/>
        <w:contextualSpacing/>
        <w:rPr>
          <w:sz w:val="24"/>
          <w:szCs w:val="24"/>
        </w:rPr>
      </w:pPr>
      <w:r>
        <w:rPr>
          <w:sz w:val="24"/>
          <w:szCs w:val="24"/>
        </w:rPr>
        <w:instrText xml:space="preserve">3 Describe how the open dialogue approach is utilized to foster patient participation in psychotherapy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psychosis </w:t>
      </w:r>
    </w:p>
    <w:p w:rsidP="0042796F">
      <w:pPr>
        <w:spacing w:after="0" w:line="240" w:lineRule="auto"/>
        <w:contextualSpacing/>
        <w:rPr>
          <w:sz w:val="24"/>
          <w:szCs w:val="24"/>
        </w:rPr>
      </w:pPr>
      <w:r>
        <w:rPr>
          <w:sz w:val="24"/>
          <w:szCs w:val="24"/>
        </w:rPr>
        <w:t xml:space="preserve">2 Describe how psychotherapy is used to empathize with the patient and determine the trigger that is most distressing to the patient    </w:t>
      </w:r>
    </w:p>
    <w:p w:rsidR="00467105" w:rsidP="0042796F">
      <w:pPr>
        <w:spacing w:after="0" w:line="240" w:lineRule="auto"/>
        <w:contextualSpacing/>
        <w:rPr>
          <w:sz w:val="20"/>
          <w:szCs w:val="20"/>
        </w:rPr>
      </w:pPr>
      <w:r>
        <w:rPr>
          <w:sz w:val="24"/>
          <w:szCs w:val="24"/>
        </w:rPr>
        <w:t xml:space="preserve">3 Describe how the open dialogue approach is utilized to foster patient participation in psychotherapy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Garrett,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