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 xml:space="preserve">Psychiatry &amp; Psychotherapy Podcast Series: Understanding Real Event OCD: When the Past Fuels ObsessionEpisode 248: </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 xml:space="preserve">Psychiatry &amp; Psychotherapy Podcast Series: Understanding Real Event OCD: When the Past Fuels ObsessionEpisode 248: </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November 21, 2025</w:t>
      </w:r>
      <w:r>
        <w:rPr>
          <w:sz w:val="24"/>
          <w:szCs w:val="24"/>
        </w:rPr>
        <w:fldChar w:fldCharType="begin"/>
      </w:r>
      <w:r>
        <w:rPr>
          <w:sz w:val="24"/>
          <w:szCs w:val="24"/>
        </w:rPr>
        <w:instrText xml:space="preserve"> IF </w:instrText>
      </w:r>
      <w:r>
        <w:rPr>
          <w:sz w:val="24"/>
          <w:szCs w:val="24"/>
        </w:rPr>
        <w:instrText>"</w:instrText>
      </w:r>
      <w:r>
        <w:rPr>
          <w:sz w:val="24"/>
          <w:szCs w:val="24"/>
        </w:rPr>
        <w:instrText>11 21 2025</w:instrText>
      </w:r>
      <w:r>
        <w:rPr>
          <w:sz w:val="24"/>
          <w:szCs w:val="24"/>
        </w:rPr>
        <w:instrText>"</w:instrText>
      </w:r>
      <w:r>
        <w:rPr>
          <w:sz w:val="24"/>
          <w:szCs w:val="24"/>
        </w:rPr>
        <w:instrText xml:space="preserve"> &lt;&gt; </w:instrText>
      </w:r>
      <w:r>
        <w:rPr>
          <w:sz w:val="24"/>
          <w:szCs w:val="24"/>
        </w:rPr>
        <w:instrText>"</w:instrText>
      </w:r>
      <w:r>
        <w:rPr>
          <w:sz w:val="24"/>
          <w:szCs w:val="24"/>
        </w:rPr>
        <w:instrText>7 30 2026</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instrText>July 30, 2026</w:instrText>
      </w:r>
      <w:r>
        <w:rPr>
          <w:sz w:val="24"/>
          <w:szCs w:val="24"/>
        </w:rPr>
        <w:instrText xml:space="preserve">" "" </w:instrText>
      </w:r>
      <w:r>
        <w:rPr>
          <w:sz w:val="24"/>
          <w:szCs w:val="24"/>
        </w:rPr>
        <w:fldChar w:fldCharType="separate"/>
      </w:r>
      <w:r>
        <w:rPr>
          <w:sz w:val="24"/>
          <w:szCs w:val="24"/>
        </w:rPr>
        <w:t xml:space="preserve"> </w:t>
      </w:r>
      <w:r>
        <w:rPr>
          <w:rFonts w:cstheme="minorHAnsi"/>
          <w:sz w:val="24"/>
          <w:szCs w:val="24"/>
        </w:rPr>
        <w:t>–</w:t>
      </w:r>
      <w:r>
        <w:rPr>
          <w:sz w:val="24"/>
          <w:szCs w:val="24"/>
        </w:rPr>
        <w:t xml:space="preserve"> </w:t>
      </w:r>
      <w:r>
        <w:rPr>
          <w:sz w:val="24"/>
          <w:szCs w:val="24"/>
        </w:rPr>
        <w:t>July 30, 2026</w:t>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rtl w:val="0"/>
        </w:rPr>
        <w:instrText>This episode will discuss how metabolism and lifestyle impact mental health, drawing on his extensive background in psychiatry, leadership, and advocacy.</w:instrText>
      </w:r>
    </w:p>
    <w:p>
      <w:pPr>
        <w:bidi w:val="0"/>
        <w:spacing w:after="280" w:afterAutospacing="1"/>
        <w:rPr>
          <w:rtl w:val="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pPr>
        <w:bidi w:val="0"/>
        <w:spacing w:after="280" w:afterAutospacing="1"/>
        <w:rPr>
          <w:noProof/>
          <w:sz w:val="20"/>
          <w:szCs w:val="20"/>
        </w:rPr>
      </w:pPr>
      <w:r>
        <w:rPr>
          <w:rtl w:val="0"/>
        </w:rPr>
        <w:instrText>This episode will discuss how metabolism and lifestyle impact mental health, drawing on his extensive background in psychiatry, leadership, and advocacy.</w:instrText>
      </w:r>
    </w:p>
    <w:p>
      <w:pPr>
        <w:bidi w:val="0"/>
        <w:spacing w:after="280" w:afterAutospacing="1"/>
        <w:rPr>
          <w:rtl w:val="0"/>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D46C0D">
      <w:pPr>
        <w:bidi w:val="0"/>
        <w:spacing w:after="280" w:afterAutospacing="1"/>
        <w:rPr>
          <w:noProof/>
          <w:sz w:val="20"/>
          <w:szCs w:val="20"/>
        </w:rPr>
      </w:pPr>
      <w:r>
        <w:rPr>
          <w:rtl w:val="0"/>
        </w:rPr>
        <w:t>This episode will discuss how metabolism and lifestyle impact mental health, drawing on his extensive background in psychiatry, leadership, and advocacy.</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Family Medicine, Medicine, Psychiatry &amp; Human Behavior</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0</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Family Medicine, Medicine, Psychiatry &amp; Human Behavior</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fldChar w:fldCharType="begin"/>
      </w:r>
      <w:r w:rsidRPr="0042796F">
        <w:rPr>
          <w:rFonts w:cstheme="minorHAnsi"/>
          <w:sz w:val="24"/>
          <w:szCs w:val="24"/>
        </w:rPr>
        <w:instrText xml:space="preserve"> MERGEFIELD TargetProfessions </w:instrText>
      </w:r>
      <w:r w:rsidRPr="0042796F">
        <w:rPr>
          <w:rFonts w:cstheme="minorHAnsi"/>
          <w:sz w:val="24"/>
          <w:szCs w:val="24"/>
        </w:rPr>
        <w:fldChar w:fldCharType="separate"/>
      </w:r>
      <w:r>
        <w:rPr>
          <w:rFonts w:cstheme="minorHAnsi"/>
          <w:noProof/>
          <w:sz w:val="24"/>
          <w:szCs w:val="24"/>
        </w:rPr>
        <w:instrText>«TargetProfessions»</w:instrText>
      </w:r>
      <w:r w:rsidRPr="0042796F">
        <w:rPr>
          <w:rFonts w:cstheme="minorHAnsi"/>
          <w:sz w:val="24"/>
          <w:szCs w:val="24"/>
        </w:rPr>
        <w:fldChar w:fldCharType="end"/>
      </w:r>
      <w:r w:rsidRPr="0042796F">
        <w:rPr>
          <w:rFonts w:cstheme="minorHAnsi"/>
          <w:sz w:val="24"/>
          <w:szCs w:val="24"/>
        </w:rPr>
        <w:instrText xml:space="preserve">" "" </w:instrText>
      </w:r>
      <w:r w:rsidRPr="0042796F">
        <w:rPr>
          <w:rFonts w:cstheme="minorHAnsi"/>
          <w:sz w:val="24"/>
          <w:szCs w:val="24"/>
        </w:rPr>
        <w:fldChar w:fldCharType="separate"/>
      </w:r>
      <w:r w:rsidRPr="0042796F" w:rsidR="0042796F">
        <w:rPr>
          <w:rFonts w:cstheme="minorHAnsi"/>
          <w:sz w:val="24"/>
          <w:szCs w:val="24"/>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Family Medicine, Medicine, Psychiatry &amp; Human Behavior</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1 Describe the clinical features and differential diagnosis of Real Event OCD</w:instrText>
      </w:r>
    </w:p>
    <w:p w:rsidR="00467105" w:rsidP="0042796F">
      <w:pPr>
        <w:spacing w:after="0" w:line="240" w:lineRule="auto"/>
        <w:contextualSpacing/>
        <w:rPr>
          <w:sz w:val="20"/>
          <w:szCs w:val="20"/>
        </w:rPr>
      </w:pPr>
    </w:p>
    <w:p w:rsidR="00467105" w:rsidP="0042796F">
      <w:pPr>
        <w:spacing w:after="0" w:line="240" w:lineRule="auto"/>
        <w:contextualSpacing/>
        <w:rPr>
          <w:sz w:val="20"/>
          <w:szCs w:val="20"/>
        </w:rPr>
      </w:pPr>
    </w:p>
    <w:p w:rsidR="00467105" w:rsidP="0042796F">
      <w:pPr>
        <w:spacing w:after="0" w:line="240" w:lineRule="auto"/>
        <w:contextualSpacing/>
        <w:rPr>
          <w:sz w:val="20"/>
          <w:szCs w:val="20"/>
        </w:rPr>
      </w:pPr>
      <w:r>
        <w:rPr>
          <w:sz w:val="20"/>
          <w:szCs w:val="20"/>
        </w:rPr>
        <w:instrText>2 Explain the cognitive and behavioral mechanisms that maintain Real Event OCD</w:instrText>
      </w:r>
    </w:p>
    <w:p w:rsidR="00467105" w:rsidP="0042796F">
      <w:pPr>
        <w:spacing w:after="0" w:line="240" w:lineRule="auto"/>
        <w:contextualSpacing/>
        <w:rPr>
          <w:sz w:val="20"/>
          <w:szCs w:val="20"/>
        </w:rPr>
      </w:pPr>
    </w:p>
    <w:p w:rsidR="00467105" w:rsidP="0042796F">
      <w:pPr>
        <w:spacing w:after="0" w:line="240" w:lineRule="auto"/>
        <w:contextualSpacing/>
        <w:rPr>
          <w:sz w:val="20"/>
          <w:szCs w:val="20"/>
        </w:rPr>
      </w:pPr>
    </w:p>
    <w:p w:rsidR="00467105" w:rsidP="0042796F">
      <w:pPr>
        <w:spacing w:after="0" w:line="240" w:lineRule="auto"/>
        <w:contextualSpacing/>
        <w:rPr>
          <w:sz w:val="20"/>
          <w:szCs w:val="20"/>
        </w:rPr>
      </w:pPr>
    </w:p>
    <w:p w:rsidR="00467105" w:rsidP="0042796F">
      <w:pPr>
        <w:spacing w:after="0" w:line="240" w:lineRule="auto"/>
        <w:contextualSpacing/>
        <w:rPr>
          <w:sz w:val="20"/>
          <w:szCs w:val="20"/>
        </w:rPr>
      </w:pPr>
      <w:r>
        <w:rPr>
          <w:sz w:val="20"/>
          <w:szCs w:val="20"/>
        </w:rPr>
        <w:instrText>3 Identify and apply evidence-based treatment approaches for Real Event OCD</w:instrText>
      </w:r>
    </w:p>
    <w:p w:rsidR="00467105" w:rsidP="0042796F">
      <w:pPr>
        <w:spacing w:after="0" w:line="240" w:lineRule="auto"/>
        <w:contextualSpacing/>
        <w:rPr>
          <w:sz w:val="20"/>
          <w:szCs w:val="20"/>
        </w:rPr>
      </w:pP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1 Describe the clinical features and differential diagnosis of Real Event OCD</w:instrText>
      </w:r>
    </w:p>
    <w:p w:rsidP="0042796F">
      <w:pPr>
        <w:spacing w:after="0" w:line="240" w:lineRule="auto"/>
        <w:contextualSpacing/>
        <w:rPr>
          <w:sz w:val="24"/>
          <w:szCs w:val="24"/>
        </w:rPr>
      </w:pP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instrText>2 Explain the cognitive and behavioral mechanisms that maintain Real Event OCD</w:instrText>
      </w:r>
    </w:p>
    <w:p w:rsidP="0042796F">
      <w:pPr>
        <w:spacing w:after="0" w:line="240" w:lineRule="auto"/>
        <w:contextualSpacing/>
        <w:rPr>
          <w:sz w:val="24"/>
          <w:szCs w:val="24"/>
        </w:rPr>
      </w:pPr>
    </w:p>
    <w:p w:rsidP="0042796F">
      <w:pPr>
        <w:spacing w:after="0" w:line="240" w:lineRule="auto"/>
        <w:contextualSpacing/>
        <w:rPr>
          <w:sz w:val="24"/>
          <w:szCs w:val="24"/>
        </w:rPr>
      </w:pP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instrText>3 Identify and apply evidence-based treatment approaches for Real Event OCD</w:instrText>
      </w:r>
    </w:p>
    <w:p w:rsidP="0042796F">
      <w:pPr>
        <w:spacing w:after="0" w:line="240" w:lineRule="auto"/>
        <w:contextualSpacing/>
        <w:rPr>
          <w:sz w:val="24"/>
          <w:szCs w:val="24"/>
        </w:rPr>
      </w:pP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1 Describe the clinical features and differential diagnosis of Real Event OCD</w:t>
      </w:r>
    </w:p>
    <w:p w:rsidP="0042796F">
      <w:pPr>
        <w:spacing w:after="0" w:line="240" w:lineRule="auto"/>
        <w:contextualSpacing/>
        <w:rPr>
          <w:sz w:val="24"/>
          <w:szCs w:val="24"/>
        </w:rPr>
      </w:pP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t>2 Explain the cognitive and behavioral mechanisms that maintain Real Event OCD</w:t>
      </w:r>
    </w:p>
    <w:p w:rsidP="0042796F">
      <w:pPr>
        <w:spacing w:after="0" w:line="240" w:lineRule="auto"/>
        <w:contextualSpacing/>
        <w:rPr>
          <w:sz w:val="24"/>
          <w:szCs w:val="24"/>
        </w:rPr>
      </w:pPr>
    </w:p>
    <w:p w:rsidP="0042796F">
      <w:pPr>
        <w:spacing w:after="0" w:line="240" w:lineRule="auto"/>
        <w:contextualSpacing/>
        <w:rPr>
          <w:sz w:val="24"/>
          <w:szCs w:val="24"/>
        </w:rPr>
      </w:pP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t>3 Identify and apply evidence-based treatment approaches for Real Event OCD</w:t>
      </w:r>
    </w:p>
    <w:p w:rsidR="00467105" w:rsidP="0042796F">
      <w:pPr>
        <w:spacing w:after="0" w:line="240" w:lineRule="auto"/>
        <w:contextualSpacing/>
        <w:rPr>
          <w:sz w:val="20"/>
          <w:szCs w:val="20"/>
        </w:rPr>
      </w:pP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Emotion Connection, LLC</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noProof/>
          <w:sz w:val="24"/>
          <w:szCs w:val="24"/>
        </w:rPr>
        <w:instrText>Emotion Connection</w:instrText>
      </w:r>
      <w:r w:rsidR="002B69BD">
        <w:rPr>
          <w:sz w:val="24"/>
          <w:szCs w:val="24"/>
        </w:rPr>
        <w:instrText>, LLC</w:instrText>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D46C0D" w:rsidR="00D46C0D">
        <w:rPr>
          <w:rFonts w:ascii="Aleo Light" w:hAnsi="Aleo Light"/>
          <w:color w:val="000000"/>
          <w:shd w:val="clear" w:color="auto" w:fill="FFFFFF"/>
        </w:rPr>
        <w:t xml:space="preserve"> </w:t>
      </w:r>
      <w:r w:rsidRPr="00D46C0D" w:rsidR="00D46C0D">
        <w:rPr>
          <w:sz w:val="24"/>
          <w:szCs w:val="24"/>
        </w:rPr>
        <w: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t>
      </w:r>
      <w:r w:rsidR="002B69BD">
        <w:rPr>
          <w:noProof/>
          <w:sz w:val="24"/>
          <w:szCs w:val="24"/>
        </w:rPr>
        <w:t>Emotion Connection</w:t>
      </w:r>
      <w:r w:rsidR="002B69BD">
        <w:rPr>
          <w:sz w:val="24"/>
          <w:szCs w:val="24"/>
        </w:rPr>
        <w:t>, LLC</w:t>
      </w:r>
      <w:r w:rsidRPr="00D46C0D" w:rsidR="00D46C0D">
        <w:rPr>
          <w:sz w:val="24"/>
          <w:szCs w:val="24"/>
        </w:rPr>
        <w:t>.  The University of California, Irvine School of Medicine is accredited by the ACCME to provide continuing medical education for physicians.</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Enduring Material</w:instrText>
      </w:r>
      <w:r>
        <w:rPr>
          <w:sz w:val="24"/>
          <w:szCs w:val="24"/>
        </w:rPr>
        <w:instrText>"</w:instrText>
      </w:r>
      <w:r>
        <w:rPr>
          <w:sz w:val="24"/>
          <w:szCs w:val="24"/>
        </w:rPr>
        <w:instrText xml:space="preserve"> &lt;&gt; "" "</w:instrText>
      </w:r>
      <w:r>
        <w:rPr>
          <w:sz w:val="24"/>
          <w:szCs w:val="24"/>
        </w:rPr>
        <w:instrText>Enduring Material</w:instrText>
      </w:r>
      <w:r>
        <w:rPr>
          <w:sz w:val="24"/>
          <w:szCs w:val="24"/>
        </w:rPr>
        <w:instrText xml:space="preserve">" "activity" </w:instrText>
      </w:r>
      <w:r>
        <w:rPr>
          <w:sz w:val="24"/>
          <w:szCs w:val="24"/>
        </w:rPr>
        <w:fldChar w:fldCharType="separate"/>
      </w:r>
      <w:r>
        <w:rPr>
          <w:sz w:val="24"/>
          <w:szCs w:val="24"/>
        </w:rPr>
        <w:t>Enduring Material</w:t>
      </w:r>
      <w:r>
        <w:rPr>
          <w:sz w:val="24"/>
          <w:szCs w:val="24"/>
        </w:rPr>
        <w:fldChar w:fldCharType="end"/>
      </w:r>
      <w:r w:rsidRPr="00CC147B">
        <w:rPr>
          <w:sz w:val="24"/>
          <w:szCs w:val="24"/>
        </w:rPr>
        <w:t xml:space="preserve"> for a maximum of </w:t>
      </w:r>
      <w:r>
        <w:rPr>
          <w:sz w:val="24"/>
          <w:szCs w:val="24"/>
        </w:rPr>
        <w:t>1.75</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Kevin Foss, LMFT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Puder,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bl>
    <w:p w:rsidR="004F716E">
      <w:pPr>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