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Episode 244: Psychodynamic Psychopharmacology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Episode 244: Psychodynamic Psychopharmacology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October 2, 2025</w:t>
      </w:r>
      <w:r>
        <w:rPr>
          <w:sz w:val="24"/>
          <w:szCs w:val="24"/>
        </w:rPr>
        <w:fldChar w:fldCharType="begin"/>
      </w:r>
      <w:r>
        <w:rPr>
          <w:sz w:val="24"/>
          <w:szCs w:val="24"/>
        </w:rPr>
        <w:instrText xml:space="preserve"> IF </w:instrText>
      </w:r>
      <w:r>
        <w:rPr>
          <w:sz w:val="24"/>
          <w:szCs w:val="24"/>
        </w:rPr>
        <w:instrText>"</w:instrText>
      </w:r>
      <w:r>
        <w:rPr>
          <w:sz w:val="24"/>
          <w:szCs w:val="24"/>
        </w:rPr>
        <w:instrText>10 2 2025</w:instrText>
      </w:r>
      <w:r>
        <w:rPr>
          <w:sz w:val="24"/>
          <w:szCs w:val="24"/>
        </w:rPr>
        <w:instrText>"</w:instrText>
      </w:r>
      <w:r>
        <w:rPr>
          <w:sz w:val="24"/>
          <w:szCs w:val="24"/>
        </w:rPr>
        <w:instrText xml:space="preserve"> &lt;&gt; </w:instrText>
      </w:r>
      <w:r>
        <w:rPr>
          <w:sz w:val="24"/>
          <w:szCs w:val="24"/>
        </w:rPr>
        <w:instrText>"</w:instrText>
      </w:r>
      <w:r>
        <w:rPr>
          <w:sz w:val="24"/>
          <w:szCs w:val="24"/>
        </w:rPr>
        <w:instrText>6 10 2026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June 10,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June 10,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how metabolism and lifestyle impact mental health, drawing on his extensive background in psychiatry, leadership, and advocacy.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how psychodynamic theory can apply to taking medications</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Describe psychiatrist effect and non-medication things that help improve outcomes</w:instrText>
      </w:r>
    </w:p>
    <w:p w:rsidR="00467105" w:rsidP="0042796F">
      <w:pPr>
        <w:spacing w:after="0" w:line="240" w:lineRule="auto"/>
        <w:contextualSpacing/>
        <w:rPr>
          <w:sz w:val="20"/>
          <w:szCs w:val="20"/>
        </w:rPr>
      </w:pPr>
      <w:r>
        <w:rPr>
          <w:sz w:val="20"/>
          <w:szCs w:val="20"/>
        </w:rPr>
        <w:instrText>3 Describe how prescriber countertransference can lead to faulty prescribing habits</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how psychodynamic theory can apply to taking medications</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Describe psychiatrist effect and non-medication things that help improve outcomes</w:instrText>
      </w:r>
    </w:p>
    <w:p w:rsidP="0042796F">
      <w:pPr>
        <w:spacing w:after="0" w:line="240" w:lineRule="auto"/>
        <w:contextualSpacing/>
        <w:rPr>
          <w:sz w:val="24"/>
          <w:szCs w:val="24"/>
        </w:rPr>
      </w:pPr>
      <w:r>
        <w:rPr>
          <w:sz w:val="24"/>
          <w:szCs w:val="24"/>
        </w:rPr>
        <w:instrText>3 Describe how prescriber countertransference can lead to faulty prescribing habits</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how psychodynamic theory can apply to taking medications</w: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Describe psychiatrist effect and non-medication things that help improve outcomes</w:t>
      </w:r>
    </w:p>
    <w:p w:rsidR="00467105" w:rsidP="0042796F">
      <w:pPr>
        <w:spacing w:after="0" w:line="240" w:lineRule="auto"/>
        <w:contextualSpacing/>
        <w:rPr>
          <w:sz w:val="20"/>
          <w:szCs w:val="20"/>
        </w:rPr>
      </w:pPr>
      <w:r>
        <w:rPr>
          <w:sz w:val="24"/>
          <w:szCs w:val="24"/>
        </w:rPr>
        <w:t>3 Describe how prescriber countertransference can lead to faulty prescribing habits</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Mintz,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F716E">
      <w:pPr>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